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a1c8903564e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BREKKESTRANDA EIENDOMSSELSKAP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Brekke,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BREKKESTRANDA EIENDOMSSELSKAP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7b14551dcf47f0"/>
      <w:footerReference xmlns:r="http://schemas.openxmlformats.org/officeDocument/2006/relationships" w:type="default" r:id="Rd68c444768c647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EIENDOMSSELSKAP AS   ·   Org.nr 988 972 924   ·   Sognefjordvegen 587   ·   5961 BREKKE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b14551dcf47f0" /><Relationship Type="http://schemas.openxmlformats.org/officeDocument/2006/relationships/footer" Target="/word/footer1.xml" Id="Rd68c444768c647b3" /></Relationships>
</file>