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45a1114654d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NEMETH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NEMETH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c6ea3d022d43eb"/>
      <w:footerReference xmlns:r="http://schemas.openxmlformats.org/officeDocument/2006/relationships" w:type="default" r:id="R69ff990bcb4b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NEMETH FINANS AS   ·   Org.nr 988 965 502   ·   c/o Istvan Nemeth, Bruksenhetsnummer  H-0701, Nannestadgata 7B   ·   2000 LILLESTRØM   ·   istvan@kursiv.no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NEMETH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c6ea3d022d43eb" /><Relationship Type="http://schemas.openxmlformats.org/officeDocument/2006/relationships/footer" Target="/word/footer1.xml" Id="R69ff990bcb4b4db2" /></Relationships>
</file>