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e8ef92d7f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MOFAGG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MOFAGG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f2efbbbbf4e3a"/>
      <w:footerReference xmlns:r="http://schemas.openxmlformats.org/officeDocument/2006/relationships" w:type="default" r:id="R800a4ec52ff4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MOFAGG   ·   Org.nr 988 964 115   ·   c/o Helene Mowinckel Fagg, Nybøvegen 15A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MOFAGG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f2efbbbbf4e3a" /><Relationship Type="http://schemas.openxmlformats.org/officeDocument/2006/relationships/footer" Target="/word/footer1.xml" Id="R800a4ec52ff446f6" /></Relationships>
</file>