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3c4f43be7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NAMLØS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37d05d291f749ae"/>
      <w:footerReference xmlns:r="http://schemas.openxmlformats.org/officeDocument/2006/relationships" w:type="default" r:id="R8f7fa2619e97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d05d291f749ae" /><Relationship Type="http://schemas.openxmlformats.org/officeDocument/2006/relationships/footer" Target="/word/footer1.xml" Id="R8f7fa2619e974ad2" /></Relationships>
</file>