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215078966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MANTICORE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4f32f0de0928497b"/>
      <w:footerReference xmlns:r="http://schemas.openxmlformats.org/officeDocument/2006/relationships" w:type="default" r:id="R1ebd50e39b66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2f0de0928497b" /><Relationship Type="http://schemas.openxmlformats.org/officeDocument/2006/relationships/footer" Target="/word/footer1.xml" Id="R1ebd50e39b664f79" /></Relationships>
</file>