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bc902b261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2a29ca9dec0341f8"/>
      <w:footerReference xmlns:r="http://schemas.openxmlformats.org/officeDocument/2006/relationships" w:type="default" r:id="R38edd2baefed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9ca9dec0341f8" /><Relationship Type="http://schemas.openxmlformats.org/officeDocument/2006/relationships/footer" Target="/word/footer1.xml" Id="R38edd2baefed4470" /></Relationships>
</file>