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abc20c3e0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 HOLDING AS</w:t>
      </w:r>
    </w:p>
    <w:sectPr>
      <w:headerReference xmlns:r="http://schemas.openxmlformats.org/officeDocument/2006/relationships" w:type="default" r:id="R41e3ad3805954d25"/>
      <w:footerReference xmlns:r="http://schemas.openxmlformats.org/officeDocument/2006/relationships" w:type="default" r:id="Rea7ece250b5d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3ad3805954d25" /><Relationship Type="http://schemas.openxmlformats.org/officeDocument/2006/relationships/footer" Target="/word/footer1.xml" Id="Rea7ece250b5d4069" /></Relationships>
</file>