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609c63f8e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JIVANMUKTA AS, org.nr 988 934 984,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JIVANMUKTA AS</w:t>
      </w:r>
    </w:p>
    <w:sectPr>
      <w:headerReference xmlns:r="http://schemas.openxmlformats.org/officeDocument/2006/relationships" w:type="default" r:id="Rbb9db9046a854730"/>
      <w:footerReference xmlns:r="http://schemas.openxmlformats.org/officeDocument/2006/relationships" w:type="default" r:id="Rb883d45fc278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JIVANMUKTA AS   ·   Org.nr 988 934 984   ·   Avaldsnesgata 95B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JIVANMUKTA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db9046a854730" /><Relationship Type="http://schemas.openxmlformats.org/officeDocument/2006/relationships/footer" Target="/word/footer1.xml" Id="Rb883d45fc27842f5" /></Relationships>
</file>