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bed50a70c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3c3607c81da4411c"/>
      <w:footerReference xmlns:r="http://schemas.openxmlformats.org/officeDocument/2006/relationships" w:type="default" r:id="R3c6252c6853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607c81da4411c" /><Relationship Type="http://schemas.openxmlformats.org/officeDocument/2006/relationships/footer" Target="/word/footer1.xml" Id="R3c6252c6853f4f12" /></Relationships>
</file>