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43416dba649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HEIAAS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Flateby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Flateby,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HEIAAS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7dcbd292e34ea1"/>
      <w:footerReference xmlns:r="http://schemas.openxmlformats.org/officeDocument/2006/relationships" w:type="default" r:id="Ra1141beca068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HEIAAS REGNSKAP AS   ·   Org.nr 988 914 320   ·   Bruseveien 5   ·   1911 FLATEBY   ·   Tlf. 64 92 64 33   ·   grete@heiaas-regnskap.no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HEIAAS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dcbd292e34ea1" /><Relationship Type="http://schemas.openxmlformats.org/officeDocument/2006/relationships/footer" Target="/word/footer1.xml" Id="Ra1141beca0684f7e" /></Relationships>
</file>