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c95fba0fe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d999cd8b748fd"/>
      <w:footerReference xmlns:r="http://schemas.openxmlformats.org/officeDocument/2006/relationships" w:type="default" r:id="Rd93bd21dc2b0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KOMMUNE   ·   Org.nr 988 913 898   ·   Aurdalsvegen 9   ·   6690 AURE   ·   Tlf. 71 64 74 00   ·   postmottak@aure.kommune.no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d999cd8b748fd" /><Relationship Type="http://schemas.openxmlformats.org/officeDocument/2006/relationships/footer" Target="/word/footer1.xml" Id="Rd93bd21dc2b04e47" /></Relationships>
</file>