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9628d6c8f49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STEINRØYS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cf1e71313be4d47"/>
      <w:footerReference xmlns:r="http://schemas.openxmlformats.org/officeDocument/2006/relationships" w:type="default" r:id="R2f036f80926d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1e71313be4d47" /><Relationship Type="http://schemas.openxmlformats.org/officeDocument/2006/relationships/footer" Target="/word/footer1.xml" Id="R2f036f80926d4638" /></Relationships>
</file>