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4cec451f6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INNIDIMMAN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0f9b6c8d72cb42a4"/>
      <w:footerReference xmlns:r="http://schemas.openxmlformats.org/officeDocument/2006/relationships" w:type="default" r:id="R892c4244d68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b6c8d72cb42a4" /><Relationship Type="http://schemas.openxmlformats.org/officeDocument/2006/relationships/footer" Target="/word/footer1.xml" Id="R892c4244d68f4b75" /></Relationships>
</file>