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4c93b3eff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PARADISALLEEN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PARADISALLEEN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1d6612f634e41"/>
      <w:footerReference xmlns:r="http://schemas.openxmlformats.org/officeDocument/2006/relationships" w:type="default" r:id="Re0268673d6f5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PARADISALLEEN 8 AS   ·   Org.nr 988 896 136   ·   Paradisalléen 8   ·   5232 PARADIS   ·   Tlf. 55 92 77 00   ·   torill@erstad-lekven.no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PARADISALLEEN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1d6612f634e41" /><Relationship Type="http://schemas.openxmlformats.org/officeDocument/2006/relationships/footer" Target="/word/footer1.xml" Id="Re0268673d6f544aa" /></Relationships>
</file>