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6db80f419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Sponvika,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DATSUR AS</w:t>
      </w:r>
    </w:p>
    <w:sectPr>
      <w:headerReference xmlns:r="http://schemas.openxmlformats.org/officeDocument/2006/relationships" w:type="default" r:id="R0ddfc61152b2464e"/>
      <w:footerReference xmlns:r="http://schemas.openxmlformats.org/officeDocument/2006/relationships" w:type="default" r:id="R613cc6840cf3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fc61152b2464e" /><Relationship Type="http://schemas.openxmlformats.org/officeDocument/2006/relationships/footer" Target="/word/footer1.xml" Id="R613cc6840cf34a6e" /></Relationships>
</file>