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aef832c2b34c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ME AS</w:t>
      </w:r>
    </w:p>
    <w:sectPr>
      <w:headerReference xmlns:r="http://schemas.openxmlformats.org/officeDocument/2006/relationships" w:type="default" r:id="R62a7e20f261b4262"/>
      <w:footerReference xmlns:r="http://schemas.openxmlformats.org/officeDocument/2006/relationships" w:type="default" r:id="R5a206e4735d6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a7e20f261b4262" /><Relationship Type="http://schemas.openxmlformats.org/officeDocument/2006/relationships/footer" Target="/word/footer1.xml" Id="R5a206e4735d64338" /></Relationships>
</file>