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e80d2e04143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LEGA AS, org.nr 988 803 855,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7b0e0afbac0c43d5"/>
      <w:footerReference xmlns:r="http://schemas.openxmlformats.org/officeDocument/2006/relationships" w:type="default" r:id="R2950f1c039ba42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e0afbac0c43d5" /><Relationship Type="http://schemas.openxmlformats.org/officeDocument/2006/relationships/footer" Target="/word/footer1.xml" Id="R2950f1c039ba4269" /></Relationships>
</file>