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cd141c24049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Kvål,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edba0a1b594709"/>
      <w:footerReference xmlns:r="http://schemas.openxmlformats.org/officeDocument/2006/relationships" w:type="default" r:id="R2185624d829d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LEGA AS   ·   Org.nr 988 803 855   ·   c/o Leidulf Gravråk, Kregnesvegen 161   ·   7228 KVÅL   ·   leidulf.gravrak@kvaerner.com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edba0a1b594709" /><Relationship Type="http://schemas.openxmlformats.org/officeDocument/2006/relationships/footer" Target="/word/footer1.xml" Id="R2185624d829d44cf" /></Relationships>
</file>