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48cefe6ef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AUTOMEGLER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AUTOMEGLER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6b75a449b4fc8"/>
      <w:footerReference xmlns:r="http://schemas.openxmlformats.org/officeDocument/2006/relationships" w:type="default" r:id="Rc3739ad8012b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AUTOMEGLER BILVERKSTED AS   ·   Org.nr 988 796 352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AUTOMEGLER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6b75a449b4fc8" /><Relationship Type="http://schemas.openxmlformats.org/officeDocument/2006/relationships/footer" Target="/word/footer1.xml" Id="Rc3739ad8012b45ed" /></Relationships>
</file>