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57558d72b544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BØMA AS</w:t>
      </w:r>
    </w:p>
    <w:sectPr>
      <w:headerReference xmlns:r="http://schemas.openxmlformats.org/officeDocument/2006/relationships" w:type="default" r:id="R68c2e3c31d1a4a9c"/>
      <w:footerReference xmlns:r="http://schemas.openxmlformats.org/officeDocument/2006/relationships" w:type="default" r:id="Rd3ea37dac08949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BØMA AS   ·   Org.nr 988 767 646   ·   c/o Jan Børre Winther, Lumber brygge 42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c2e3c31d1a4a9c" /><Relationship Type="http://schemas.openxmlformats.org/officeDocument/2006/relationships/footer" Target="/word/footer1.xml" Id="Rd3ea37dac089495c" /></Relationships>
</file>