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5776ccf0d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BERA AS</w:t>
      </w:r>
    </w:p>
    <w:sectPr>
      <w:headerReference xmlns:r="http://schemas.openxmlformats.org/officeDocument/2006/relationships" w:type="default" r:id="R940f5e8d65df47da"/>
      <w:footerReference xmlns:r="http://schemas.openxmlformats.org/officeDocument/2006/relationships" w:type="default" r:id="R82f6a37930cd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BERA AS   ·   Org.nr 988 753 130   ·   Skrubbenesvegen 38   ·   5350 BRATTHOLMEN   ·   Tlf. 56 32 29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f5e8d65df47da" /><Relationship Type="http://schemas.openxmlformats.org/officeDocument/2006/relationships/footer" Target="/word/footer1.xml" Id="R82f6a37930cd4251" /></Relationships>
</file>