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136fde83b14c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ZIMSAVE AS</w:t>
      </w:r>
    </w:p>
    <w:sectPr>
      <w:headerReference xmlns:r="http://schemas.openxmlformats.org/officeDocument/2006/relationships" w:type="default" r:id="Rd614638d6dea4f03"/>
      <w:footerReference xmlns:r="http://schemas.openxmlformats.org/officeDocument/2006/relationships" w:type="default" r:id="Rf351323d883844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ZIMSAVE AS   ·   Org.nr 988 725 714   ·   Gladvollveien 38   ·   1168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ZIMSAVE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14638d6dea4f03" /><Relationship Type="http://schemas.openxmlformats.org/officeDocument/2006/relationships/footer" Target="/word/footer1.xml" Id="Rf351323d883844a1" /></Relationships>
</file>