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2747e20f6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HOLDING AS</w:t>
      </w:r>
    </w:p>
    <w:sectPr>
      <w:headerReference xmlns:r="http://schemas.openxmlformats.org/officeDocument/2006/relationships" w:type="default" r:id="R24ee1a692731491b"/>
      <w:footerReference xmlns:r="http://schemas.openxmlformats.org/officeDocument/2006/relationships" w:type="default" r:id="R173421a4fbe8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HOLDING AS   ·   Org.nr 988 663 441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e1a692731491b" /><Relationship Type="http://schemas.openxmlformats.org/officeDocument/2006/relationships/footer" Target="/word/footer1.xml" Id="R173421a4fbe8472b" /></Relationships>
</file>