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4147cedb441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JACOB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JACOB INVEST AS</w:t>
      </w:r>
    </w:p>
    <w:sectPr>
      <w:headerReference xmlns:r="http://schemas.openxmlformats.org/officeDocument/2006/relationships" w:type="default" r:id="R964d7fb83eff4d6b"/>
      <w:footerReference xmlns:r="http://schemas.openxmlformats.org/officeDocument/2006/relationships" w:type="default" r:id="Rf558bd33f87f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 INVEST AS   ·   Org.nr 988 592 439   ·   Melkeveien 10A   ·   0779 OSLO   ·   Tlf. 23 11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d7fb83eff4d6b" /><Relationship Type="http://schemas.openxmlformats.org/officeDocument/2006/relationships/footer" Target="/word/footer1.xml" Id="Rf558bd33f87f419a" /></Relationships>
</file>