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2e3af152f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TT-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TT- INVEST AS</w:t>
      </w:r>
    </w:p>
    <w:sectPr>
      <w:headerReference xmlns:r="http://schemas.openxmlformats.org/officeDocument/2006/relationships" w:type="default" r:id="R8a21c26d36fa4db4"/>
      <w:footerReference xmlns:r="http://schemas.openxmlformats.org/officeDocument/2006/relationships" w:type="default" r:id="R777463ddfbe7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1c26d36fa4db4" /><Relationship Type="http://schemas.openxmlformats.org/officeDocument/2006/relationships/footer" Target="/word/footer1.xml" Id="R777463ddfbe7401b" /></Relationships>
</file>