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f6433d52c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HAUGLAND AS</w:t>
      </w:r>
    </w:p>
    <w:sectPr>
      <w:headerReference xmlns:r="http://schemas.openxmlformats.org/officeDocument/2006/relationships" w:type="default" r:id="R7770b60acddf4f10"/>
      <w:footerReference xmlns:r="http://schemas.openxmlformats.org/officeDocument/2006/relationships" w:type="default" r:id="R4498efe1a6b5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HAUGLAND AS   ·   Org.nr 988 581 070   ·   c/o Erik Haugland, Kulsrudjordet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0b60acddf4f10" /><Relationship Type="http://schemas.openxmlformats.org/officeDocument/2006/relationships/footer" Target="/word/footer1.xml" Id="R4498efe1a6b54960" /></Relationships>
</file>