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1e465e37f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KERSBERGEN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0b035e13f66c4aa5"/>
      <w:footerReference xmlns:r="http://schemas.openxmlformats.org/officeDocument/2006/relationships" w:type="default" r:id="R723662c8721f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35e13f66c4aa5" /><Relationship Type="http://schemas.openxmlformats.org/officeDocument/2006/relationships/footer" Target="/word/footer1.xml" Id="R723662c8721f499a" /></Relationships>
</file>