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174285d31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CAMPITOR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abd93aa7420f4b67"/>
      <w:footerReference xmlns:r="http://schemas.openxmlformats.org/officeDocument/2006/relationships" w:type="default" r:id="R66884c5e06a3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93aa7420f4b67" /><Relationship Type="http://schemas.openxmlformats.org/officeDocument/2006/relationships/footer" Target="/word/footer1.xml" Id="R66884c5e06a34a0c" /></Relationships>
</file>