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f6af49271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ICB INVEST AS</w:t>
      </w:r>
    </w:p>
    <w:sectPr>
      <w:headerReference xmlns:r="http://schemas.openxmlformats.org/officeDocument/2006/relationships" w:type="default" r:id="R164817c94d904dfd"/>
      <w:footerReference xmlns:r="http://schemas.openxmlformats.org/officeDocument/2006/relationships" w:type="default" r:id="R82b11f3927dc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ICB INVEST AS   ·   Org.nr 988 534 315   ·   Klipperveien 66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817c94d904dfd" /><Relationship Type="http://schemas.openxmlformats.org/officeDocument/2006/relationships/footer" Target="/word/footer1.xml" Id="R82b11f3927dc4de1" /></Relationships>
</file>