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c2a99fa0a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KARLIN INVEST AS, org.nr 988 534 293,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a2a97a87b30f4c96"/>
      <w:footerReference xmlns:r="http://schemas.openxmlformats.org/officeDocument/2006/relationships" w:type="default" r:id="Rec05da3763d4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97a87b30f4c96" /><Relationship Type="http://schemas.openxmlformats.org/officeDocument/2006/relationships/footer" Target="/word/footer1.xml" Id="Rec05da3763d44b81" /></Relationships>
</file>