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9cd2b0b9a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R. FUGLESANG SHIPPING AS</w:t>
      </w:r>
    </w:p>
    <w:sectPr>
      <w:headerReference xmlns:r="http://schemas.openxmlformats.org/officeDocument/2006/relationships" w:type="default" r:id="Rf3d7778fc334479b"/>
      <w:footerReference xmlns:r="http://schemas.openxmlformats.org/officeDocument/2006/relationships" w:type="default" r:id="R0bb809314df2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R. FUGLESANG SHIPPING AS   ·   Org.nr 988 486 574   ·   Ullern allé 28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R. FUGLESANG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7778fc334479b" /><Relationship Type="http://schemas.openxmlformats.org/officeDocument/2006/relationships/footer" Target="/word/footer1.xml" Id="R0bb809314df24551" /></Relationships>
</file>