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1b6323599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SYFRAS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da862042afbb45ce"/>
      <w:footerReference xmlns:r="http://schemas.openxmlformats.org/officeDocument/2006/relationships" w:type="default" r:id="R1ee32c3d596b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62042afbb45ce" /><Relationship Type="http://schemas.openxmlformats.org/officeDocument/2006/relationships/footer" Target="/word/footer1.xml" Id="R1ee32c3d596b4f10" /></Relationships>
</file>