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b6d57f99c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FREDNES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f7a93bc6546342b7"/>
      <w:footerReference xmlns:r="http://schemas.openxmlformats.org/officeDocument/2006/relationships" w:type="default" r:id="R4219be40bcc2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93bc6546342b7" /><Relationship Type="http://schemas.openxmlformats.org/officeDocument/2006/relationships/footer" Target="/word/footer1.xml" Id="R4219be40bcc24ecf" /></Relationships>
</file>