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b91186105f47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MA-INVEST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Stathelle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MA-INVEST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b50503e3c9f41a1"/>
      <w:footerReference xmlns:r="http://schemas.openxmlformats.org/officeDocument/2006/relationships" w:type="default" r:id="R0b0115964cc244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MA-INVEST AS   ·   Org.nr 988 167 088   ·   Asvallveien 46   ·   3961 STATHELLE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50503e3c9f41a1" /><Relationship Type="http://schemas.openxmlformats.org/officeDocument/2006/relationships/footer" Target="/word/footer1.xml" Id="R0b0115964cc2442a" /></Relationships>
</file>