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d18a30cd340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BRUNSTAD TRAINING &amp; RESOURCES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BRUNSTAD TRAINING &amp; RESOURCES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e549f3e364104"/>
      <w:footerReference xmlns:r="http://schemas.openxmlformats.org/officeDocument/2006/relationships" w:type="default" r:id="Rd6294b203b9b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BRUNSTAD TRAINING &amp; RESOURCES AS   ·   Org.nr 988 085 677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BRUNSTAD TRAINING &amp; RESOURCES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e549f3e364104" /><Relationship Type="http://schemas.openxmlformats.org/officeDocument/2006/relationships/footer" Target="/word/footer1.xml" Id="Rd6294b203b9b49c3" /></Relationships>
</file>