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49815c31c4e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RG REVISJON AS.</w:t>
      </w:r>
    </w:p>
    <w:sectPr>
      <w:headerReference xmlns:r="http://schemas.openxmlformats.org/officeDocument/2006/relationships" w:type="default" r:id="Rd5e9ea508c984090"/>
      <w:footerReference xmlns:r="http://schemas.openxmlformats.org/officeDocument/2006/relationships" w:type="default" r:id="Rf27f94e6cfe5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9ea508c984090" /><Relationship Type="http://schemas.openxmlformats.org/officeDocument/2006/relationships/footer" Target="/word/footer1.xml" Id="Rf27f94e6cfe54ee9" /></Relationships>
</file>