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353bfa78d46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VATNEM REVISJON AS</w:t>
      </w:r>
    </w:p>
    <w:sectPr>
      <w:headerReference xmlns:r="http://schemas.openxmlformats.org/officeDocument/2006/relationships" w:type="default" r:id="R8839a48953244fb0"/>
      <w:footerReference xmlns:r="http://schemas.openxmlformats.org/officeDocument/2006/relationships" w:type="default" r:id="R85c30e706432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VATNEM REVISJON AS   ·   Org.nr 988 075 167   ·   Kirkegata 202   ·   5525 HAUGESUND   ·   Tlf. 52 70 06 20   ·   post@vatnem.no   ·   www.vatnem.no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VATNEM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39a48953244fb0" /><Relationship Type="http://schemas.openxmlformats.org/officeDocument/2006/relationships/footer" Target="/word/footer1.xml" Id="R85c30e706432435c" /></Relationships>
</file>