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d1e0b9ecd49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BRUDESALONGEN I STAVANGER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BRUDESALONGEN I STAVANGER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afdbe9df3649d9"/>
      <w:footerReference xmlns:r="http://schemas.openxmlformats.org/officeDocument/2006/relationships" w:type="default" r:id="Re163ddcb903545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BRUDESALONGEN I STAVANGER AS   ·   Org.nr 988 038 261   ·   Kongsgata 26   ·   4005 STAVANGER   ·   Tlf. 51 52 43 06   ·   www.breiavannet.com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BRUDESALONGEN I STAVANGER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afdbe9df3649d9" /><Relationship Type="http://schemas.openxmlformats.org/officeDocument/2006/relationships/footer" Target="/word/footer1.xml" Id="Re163ddcb9035459b" /></Relationships>
</file>