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7cd1ed7df44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INNOVEMUS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INNOVEMUS AS</w:t>
      </w:r>
    </w:p>
    <w:sectPr>
      <w:headerReference xmlns:r="http://schemas.openxmlformats.org/officeDocument/2006/relationships" w:type="default" r:id="Rceb6b12cda3a42ed"/>
      <w:footerReference xmlns:r="http://schemas.openxmlformats.org/officeDocument/2006/relationships" w:type="default" r:id="R6d17436130c9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6b12cda3a42ed" /><Relationship Type="http://schemas.openxmlformats.org/officeDocument/2006/relationships/footer" Target="/word/footer1.xml" Id="R6d17436130c94efb" /></Relationships>
</file>