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1fb32d18e4d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PRONOVA BIOPHARMA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PRONOVA BIOPHARMA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2e5552d330442b"/>
      <w:footerReference xmlns:r="http://schemas.openxmlformats.org/officeDocument/2006/relationships" w:type="default" r:id="Ra16494c1f49140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PRONOVA BIOPHARMA AS   ·   Org.nr 988 028 495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PRONOVA BIOPHARMA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2e5552d330442b" /><Relationship Type="http://schemas.openxmlformats.org/officeDocument/2006/relationships/footer" Target="/word/footer1.xml" Id="Ra16494c1f491404a" /></Relationships>
</file>