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c57b133e3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LARSEN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LARSEN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714e98203401b"/>
      <w:footerReference xmlns:r="http://schemas.openxmlformats.org/officeDocument/2006/relationships" w:type="default" r:id="Rfd6d1f9da0e3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LARSEN VVS AS   ·   Org.nr 988 026 131   ·   Kleiverveien 175   ·   3268 LARVIK   ·   frank@larsenvvs.no   ·   www.larsenvvs.no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LARSEN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714e98203401b" /><Relationship Type="http://schemas.openxmlformats.org/officeDocument/2006/relationships/footer" Target="/word/footer1.xml" Id="Rfd6d1f9da0e3481f" /></Relationships>
</file>