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dac030ad140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RETAIL KARO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RETAIL KARO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f325ee3c14bde"/>
      <w:footerReference xmlns:r="http://schemas.openxmlformats.org/officeDocument/2006/relationships" w:type="default" r:id="R304e03d36e51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RETAIL KARO AS   ·   Org.nr 988 021 067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RETAIL KARO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f325ee3c14bde" /><Relationship Type="http://schemas.openxmlformats.org/officeDocument/2006/relationships/footer" Target="/word/footer1.xml" Id="R304e03d36e5146ba" /></Relationships>
</file>