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47e5f843e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 HOLDING AS, org.nr 987 995 777,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96f9ac3cd3fc4a6b"/>
      <w:footerReference xmlns:r="http://schemas.openxmlformats.org/officeDocument/2006/relationships" w:type="default" r:id="Readdd8b96423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9ac3cd3fc4a6b" /><Relationship Type="http://schemas.openxmlformats.org/officeDocument/2006/relationships/footer" Target="/word/footer1.xml" Id="Readdd8b9642343a2" /></Relationships>
</file>