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35a75281e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HOLDING AS</w:t>
      </w:r>
    </w:p>
    <w:sectPr>
      <w:headerReference xmlns:r="http://schemas.openxmlformats.org/officeDocument/2006/relationships" w:type="default" r:id="R9ce11c901ac64dba"/>
      <w:footerReference xmlns:r="http://schemas.openxmlformats.org/officeDocument/2006/relationships" w:type="default" r:id="R1f069ccaaefb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11c901ac64dba" /><Relationship Type="http://schemas.openxmlformats.org/officeDocument/2006/relationships/footer" Target="/word/footer1.xml" Id="R1f069ccaaefb436e" /></Relationships>
</file>