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b01ae720140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ed1527077f4dc3"/>
      <w:footerReference xmlns:r="http://schemas.openxmlformats.org/officeDocument/2006/relationships" w:type="default" r:id="Reac3a691af85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d1527077f4dc3" /><Relationship Type="http://schemas.openxmlformats.org/officeDocument/2006/relationships/footer" Target="/word/footer1.xml" Id="Reac3a691af85426e" /></Relationships>
</file>