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64f739934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BYGGIMPULS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BYGGIMPULS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68a13cd944ba5"/>
      <w:footerReference xmlns:r="http://schemas.openxmlformats.org/officeDocument/2006/relationships" w:type="default" r:id="R9112b2211b67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BYGGIMPULS AS   ·   Org.nr 987 975 105   ·   Kjellingmoveien 4   ·   1930 AURSKOG   ·   Tlf. 004740003310   ·   post@byggimpuls.com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BYGGIMPULS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68a13cd944ba5" /><Relationship Type="http://schemas.openxmlformats.org/officeDocument/2006/relationships/footer" Target="/word/footer1.xml" Id="R9112b2211b67479b" /></Relationships>
</file>