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bffa6fbdf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VIKEN KOMMUNEREVISJON IKS</w:t>
      </w:r>
    </w:p>
    <w:sectPr>
      <w:headerReference xmlns:r="http://schemas.openxmlformats.org/officeDocument/2006/relationships" w:type="default" r:id="Re75f04a758264c2f"/>
      <w:footerReference xmlns:r="http://schemas.openxmlformats.org/officeDocument/2006/relationships" w:type="default" r:id="Rd69e3e9e0dcc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f04a758264c2f" /><Relationship Type="http://schemas.openxmlformats.org/officeDocument/2006/relationships/footer" Target="/word/footer1.xml" Id="Rd69e3e9e0dcc4d2a" /></Relationships>
</file>