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4771fafb2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2a4a05d94404f"/>
      <w:footerReference xmlns:r="http://schemas.openxmlformats.org/officeDocument/2006/relationships" w:type="default" r:id="R116643d1cee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2a4a05d94404f" /><Relationship Type="http://schemas.openxmlformats.org/officeDocument/2006/relationships/footer" Target="/word/footer1.xml" Id="R116643d1ceeb4397" /></Relationships>
</file>