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0487de42f544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BYGG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BYGG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769e6862d74985"/>
      <w:footerReference xmlns:r="http://schemas.openxmlformats.org/officeDocument/2006/relationships" w:type="default" r:id="Rd55da0f7f34947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BYGG OG EIENDOM AS   ·   Org.nr 987 901 748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BYGG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769e6862d74985" /><Relationship Type="http://schemas.openxmlformats.org/officeDocument/2006/relationships/footer" Target="/word/footer1.xml" Id="Rd55da0f7f3494759" /></Relationships>
</file>