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8d77d6014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BLEKKSPRUTEN BUSKERUD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BLEKKSPRUTEN BUSKERUD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8d5b45bb04093"/>
      <w:footerReference xmlns:r="http://schemas.openxmlformats.org/officeDocument/2006/relationships" w:type="default" r:id="Rbb14d65418e4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BLEKKSPRUTEN BUSKERUD AS   ·   Org.nr 987 802 898   ·   Bråta Bo- og Aktivitetsenter, Bråtaveien 2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BLEKKSPRUTEN BUSKERUD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8d5b45bb04093" /><Relationship Type="http://schemas.openxmlformats.org/officeDocument/2006/relationships/footer" Target="/word/footer1.xml" Id="Rbb14d65418e44a99" /></Relationships>
</file>